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52B29" w14:textId="77777777" w:rsidR="00F3078B" w:rsidRDefault="00F3078B" w:rsidP="00F3078B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32F1EEA6" wp14:editId="065D16E6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5B1E4" w14:textId="77777777" w:rsidR="00F3078B" w:rsidRDefault="00F3078B" w:rsidP="00F3078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6C26442D" w14:textId="77777777" w:rsidR="00F3078B" w:rsidRDefault="00F3078B" w:rsidP="00F3078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13127613" w14:textId="77777777" w:rsidR="00F3078B" w:rsidRDefault="00F3078B" w:rsidP="00F3078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464876F7" w14:textId="77777777" w:rsidR="00F3078B" w:rsidRDefault="00F3078B" w:rsidP="00F3078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6508C72E" w14:textId="77777777" w:rsidR="00F3078B" w:rsidRDefault="00F3078B" w:rsidP="00F3078B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10AC51DF" w14:textId="751CE737" w:rsidR="00775701" w:rsidRDefault="00F3078B" w:rsidP="00F3078B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4D6CE6">
        <w:rPr>
          <w:rFonts w:ascii="Century" w:hAnsi="Century"/>
          <w:b/>
          <w:sz w:val="36"/>
          <w:szCs w:val="36"/>
          <w:lang w:val="uk-UA"/>
        </w:rPr>
        <w:t>22/25-5174</w:t>
      </w:r>
    </w:p>
    <w:p w14:paraId="70DF23A3" w14:textId="77777777" w:rsidR="004D6CE6" w:rsidRDefault="004D6CE6" w:rsidP="00F3078B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2CBAB990" w14:textId="434754C4" w:rsidR="00F3078B" w:rsidRPr="003901EA" w:rsidRDefault="00775701" w:rsidP="00F3078B">
      <w:pPr>
        <w:rPr>
          <w:rFonts w:ascii="Century" w:hAnsi="Century"/>
          <w:sz w:val="28"/>
          <w:szCs w:val="28"/>
          <w:lang w:val="uk-UA"/>
        </w:rPr>
      </w:pPr>
      <w:r w:rsidRPr="003901EA">
        <w:rPr>
          <w:rFonts w:ascii="Century" w:hAnsi="Century"/>
          <w:sz w:val="28"/>
          <w:szCs w:val="28"/>
          <w:lang w:val="uk-UA"/>
        </w:rPr>
        <w:t xml:space="preserve">17 </w:t>
      </w:r>
      <w:r w:rsidR="00F3078B" w:rsidRPr="003901EA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</w:t>
      </w:r>
      <w:r w:rsidR="003901EA">
        <w:rPr>
          <w:rFonts w:ascii="Century" w:hAnsi="Century"/>
          <w:sz w:val="28"/>
          <w:szCs w:val="28"/>
          <w:lang w:val="uk-UA"/>
        </w:rPr>
        <w:t xml:space="preserve"> </w:t>
      </w:r>
      <w:r w:rsidR="00F3078B" w:rsidRPr="003901EA">
        <w:rPr>
          <w:rFonts w:ascii="Century" w:hAnsi="Century"/>
          <w:sz w:val="28"/>
          <w:szCs w:val="28"/>
          <w:lang w:val="uk-UA"/>
        </w:rPr>
        <w:t xml:space="preserve">    </w:t>
      </w:r>
      <w:r w:rsidRPr="003901EA">
        <w:rPr>
          <w:rFonts w:ascii="Century" w:hAnsi="Century"/>
          <w:sz w:val="28"/>
          <w:szCs w:val="28"/>
          <w:lang w:val="uk-UA"/>
        </w:rPr>
        <w:t xml:space="preserve"> </w:t>
      </w:r>
      <w:r w:rsidR="00F3078B" w:rsidRPr="003901EA">
        <w:rPr>
          <w:rFonts w:ascii="Century" w:hAnsi="Century"/>
          <w:sz w:val="28"/>
          <w:szCs w:val="28"/>
          <w:lang w:val="uk-UA"/>
        </w:rPr>
        <w:t xml:space="preserve">          м. Городок</w:t>
      </w:r>
    </w:p>
    <w:p w14:paraId="126D84E2" w14:textId="77777777" w:rsidR="00F3078B" w:rsidRPr="003901EA" w:rsidRDefault="00F3078B" w:rsidP="00F3078B">
      <w:pPr>
        <w:rPr>
          <w:rFonts w:ascii="Century" w:hAnsi="Century"/>
          <w:sz w:val="28"/>
          <w:szCs w:val="28"/>
          <w:lang w:val="uk-UA"/>
        </w:rPr>
      </w:pPr>
    </w:p>
    <w:p w14:paraId="0E8F9517" w14:textId="34D7CD71" w:rsidR="00F3078B" w:rsidRPr="003901EA" w:rsidRDefault="00F3078B" w:rsidP="00F3078B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3901EA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0,8915 га </w:t>
      </w:r>
      <w:r w:rsidRPr="003901EA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3901EA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3901EA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3901EA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b/>
          <w:sz w:val="28"/>
          <w:szCs w:val="28"/>
        </w:rPr>
        <w:t>споруд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3901EA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3901EA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3901EA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3901EA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3901EA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3901EA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3901EA">
        <w:rPr>
          <w:rFonts w:ascii="Century" w:hAnsi="Century"/>
          <w:b/>
          <w:sz w:val="28"/>
          <w:szCs w:val="28"/>
        </w:rPr>
        <w:t xml:space="preserve"> ради</w:t>
      </w:r>
      <w:r w:rsidRPr="003901EA">
        <w:rPr>
          <w:rFonts w:ascii="Century" w:hAnsi="Century"/>
          <w:b/>
          <w:sz w:val="28"/>
          <w:szCs w:val="28"/>
          <w:lang w:val="uk-UA"/>
        </w:rPr>
        <w:t>.</w:t>
      </w:r>
    </w:p>
    <w:p w14:paraId="355755AB" w14:textId="77777777" w:rsidR="00F3078B" w:rsidRPr="003901EA" w:rsidRDefault="00F3078B" w:rsidP="00F3078B">
      <w:pPr>
        <w:rPr>
          <w:rFonts w:ascii="Century" w:hAnsi="Century"/>
          <w:b/>
          <w:sz w:val="28"/>
          <w:szCs w:val="28"/>
          <w:lang w:val="uk-UA"/>
        </w:rPr>
      </w:pPr>
    </w:p>
    <w:p w14:paraId="727E5171" w14:textId="29256242" w:rsidR="00F3078B" w:rsidRPr="003901EA" w:rsidRDefault="00F3078B" w:rsidP="00F3078B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3901EA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0,8915 га </w:t>
      </w:r>
      <w:r w:rsidRPr="003901EA">
        <w:rPr>
          <w:rFonts w:ascii="Century" w:hAnsi="Century"/>
          <w:sz w:val="28"/>
          <w:szCs w:val="28"/>
        </w:rPr>
        <w:t xml:space="preserve">для </w:t>
      </w:r>
      <w:proofErr w:type="spellStart"/>
      <w:r w:rsidRPr="003901EA">
        <w:rPr>
          <w:rFonts w:ascii="Century" w:hAnsi="Century"/>
          <w:sz w:val="28"/>
          <w:szCs w:val="28"/>
        </w:rPr>
        <w:t>розміщення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експлуатації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основних</w:t>
      </w:r>
      <w:proofErr w:type="spellEnd"/>
      <w:r w:rsidRPr="003901EA">
        <w:rPr>
          <w:rFonts w:ascii="Century" w:hAnsi="Century"/>
          <w:sz w:val="28"/>
          <w:szCs w:val="28"/>
        </w:rPr>
        <w:t xml:space="preserve">, </w:t>
      </w:r>
      <w:proofErr w:type="spellStart"/>
      <w:r w:rsidRPr="003901EA">
        <w:rPr>
          <w:rFonts w:ascii="Century" w:hAnsi="Century"/>
          <w:sz w:val="28"/>
          <w:szCs w:val="28"/>
        </w:rPr>
        <w:t>підсобних</w:t>
      </w:r>
      <w:proofErr w:type="spellEnd"/>
      <w:r w:rsidRPr="003901EA">
        <w:rPr>
          <w:rFonts w:ascii="Century" w:hAnsi="Century"/>
          <w:sz w:val="28"/>
          <w:szCs w:val="28"/>
        </w:rPr>
        <w:t xml:space="preserve"> і </w:t>
      </w:r>
      <w:proofErr w:type="spellStart"/>
      <w:r w:rsidRPr="003901EA">
        <w:rPr>
          <w:rFonts w:ascii="Century" w:hAnsi="Century"/>
          <w:sz w:val="28"/>
          <w:szCs w:val="28"/>
        </w:rPr>
        <w:t>допоміжних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будівель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споруд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технічної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інфраструктури</w:t>
      </w:r>
      <w:proofErr w:type="spellEnd"/>
      <w:r w:rsidRPr="003901EA">
        <w:rPr>
          <w:rFonts w:ascii="Century" w:hAnsi="Century"/>
          <w:sz w:val="28"/>
          <w:szCs w:val="28"/>
        </w:rPr>
        <w:t xml:space="preserve"> (</w:t>
      </w:r>
      <w:proofErr w:type="spellStart"/>
      <w:r w:rsidRPr="003901EA">
        <w:rPr>
          <w:rFonts w:ascii="Century" w:hAnsi="Century"/>
          <w:sz w:val="28"/>
          <w:szCs w:val="28"/>
        </w:rPr>
        <w:t>виробництва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розподілення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3901EA">
        <w:rPr>
          <w:rFonts w:ascii="Century" w:hAnsi="Century"/>
          <w:sz w:val="28"/>
          <w:szCs w:val="28"/>
        </w:rPr>
        <w:t>постачання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3901EA">
        <w:rPr>
          <w:rFonts w:ascii="Century" w:hAnsi="Century"/>
          <w:sz w:val="28"/>
          <w:szCs w:val="28"/>
        </w:rPr>
        <w:t>гарячої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3901EA">
        <w:rPr>
          <w:rFonts w:ascii="Century" w:hAnsi="Century"/>
          <w:sz w:val="28"/>
          <w:szCs w:val="28"/>
        </w:rPr>
        <w:t>збирання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, </w:t>
      </w:r>
      <w:proofErr w:type="spellStart"/>
      <w:r w:rsidRPr="003901EA">
        <w:rPr>
          <w:rFonts w:ascii="Century" w:hAnsi="Century"/>
          <w:sz w:val="28"/>
          <w:szCs w:val="28"/>
        </w:rPr>
        <w:t>очищення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розподілення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3901EA">
        <w:rPr>
          <w:rFonts w:ascii="Century" w:hAnsi="Century"/>
          <w:sz w:val="28"/>
          <w:szCs w:val="28"/>
        </w:rPr>
        <w:t>території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Городоцької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міської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ради</w:t>
      </w:r>
      <w:r w:rsidRPr="003901EA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3901EA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3901EA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3901EA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3901EA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3901EA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3901EA">
        <w:rPr>
          <w:rFonts w:ascii="Century" w:hAnsi="Century"/>
          <w:sz w:val="28"/>
          <w:szCs w:val="28"/>
          <w:lang w:val="uk-UA"/>
        </w:rPr>
        <w:t xml:space="preserve"> від </w:t>
      </w:r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3901EA">
        <w:rPr>
          <w:rFonts w:ascii="Century" w:hAnsi="Century"/>
          <w:sz w:val="28"/>
          <w:szCs w:val="28"/>
          <w:lang w:val="uk-UA"/>
        </w:rPr>
        <w:t xml:space="preserve"> «</w:t>
      </w:r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901EA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3901EA">
        <w:rPr>
          <w:rFonts w:ascii="Century" w:hAnsi="Century"/>
          <w:sz w:val="28"/>
          <w:szCs w:val="28"/>
          <w:lang w:val="uk-UA"/>
        </w:rPr>
        <w:t xml:space="preserve"> враховуючи пропозиції</w:t>
      </w:r>
      <w:r w:rsidR="004457CE" w:rsidRPr="003901EA">
        <w:rPr>
          <w:rFonts w:ascii="Century" w:hAnsi="Century"/>
          <w:sz w:val="28"/>
          <w:szCs w:val="28"/>
          <w:lang w:val="uk-UA"/>
        </w:rPr>
        <w:t xml:space="preserve"> постійної</w:t>
      </w:r>
      <w:r w:rsidRPr="003901EA">
        <w:rPr>
          <w:rFonts w:ascii="Century" w:hAnsi="Century"/>
          <w:sz w:val="28"/>
          <w:szCs w:val="28"/>
          <w:lang w:val="uk-UA"/>
        </w:rPr>
        <w:t xml:space="preserve"> депутатської комісії міської ради з питань земельних ресурсів, АПК, містобудування, охорони довкілля,</w:t>
      </w:r>
      <w:r w:rsidRPr="003901EA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3901EA">
        <w:rPr>
          <w:rFonts w:ascii="Century" w:hAnsi="Century"/>
          <w:sz w:val="28"/>
          <w:szCs w:val="28"/>
          <w:lang w:val="uk-UA"/>
        </w:rPr>
        <w:t>міська рада, -</w:t>
      </w:r>
    </w:p>
    <w:p w14:paraId="73075176" w14:textId="77777777" w:rsidR="00F3078B" w:rsidRPr="003901EA" w:rsidRDefault="00F3078B" w:rsidP="00F3078B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901EA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7ACD0DFB" w14:textId="3EF5818C" w:rsidR="00F3078B" w:rsidRPr="003901EA" w:rsidRDefault="00F3078B" w:rsidP="00F3078B">
      <w:pPr>
        <w:jc w:val="both"/>
        <w:rPr>
          <w:rFonts w:ascii="Century" w:hAnsi="Century"/>
          <w:sz w:val="28"/>
          <w:szCs w:val="28"/>
          <w:lang w:val="uk-UA"/>
        </w:rPr>
      </w:pPr>
      <w:r w:rsidRPr="003901EA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0,8915 га кадастровий номер 4620986200:14:000:0007 </w:t>
      </w:r>
      <w:r w:rsidRPr="003901EA">
        <w:rPr>
          <w:rFonts w:ascii="Century" w:hAnsi="Century"/>
          <w:sz w:val="28"/>
          <w:szCs w:val="28"/>
        </w:rPr>
        <w:t xml:space="preserve">для </w:t>
      </w:r>
      <w:proofErr w:type="spellStart"/>
      <w:r w:rsidRPr="003901EA">
        <w:rPr>
          <w:rFonts w:ascii="Century" w:hAnsi="Century"/>
          <w:sz w:val="28"/>
          <w:szCs w:val="28"/>
        </w:rPr>
        <w:t>розміщення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експлуатації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основних</w:t>
      </w:r>
      <w:proofErr w:type="spellEnd"/>
      <w:r w:rsidRPr="003901EA">
        <w:rPr>
          <w:rFonts w:ascii="Century" w:hAnsi="Century"/>
          <w:sz w:val="28"/>
          <w:szCs w:val="28"/>
        </w:rPr>
        <w:t xml:space="preserve">, </w:t>
      </w:r>
      <w:proofErr w:type="spellStart"/>
      <w:r w:rsidRPr="003901EA">
        <w:rPr>
          <w:rFonts w:ascii="Century" w:hAnsi="Century"/>
          <w:sz w:val="28"/>
          <w:szCs w:val="28"/>
        </w:rPr>
        <w:t>підсобних</w:t>
      </w:r>
      <w:proofErr w:type="spellEnd"/>
      <w:r w:rsidRPr="003901EA">
        <w:rPr>
          <w:rFonts w:ascii="Century" w:hAnsi="Century"/>
          <w:sz w:val="28"/>
          <w:szCs w:val="28"/>
        </w:rPr>
        <w:t xml:space="preserve"> і </w:t>
      </w:r>
      <w:proofErr w:type="spellStart"/>
      <w:r w:rsidRPr="003901EA">
        <w:rPr>
          <w:rFonts w:ascii="Century" w:hAnsi="Century"/>
          <w:sz w:val="28"/>
          <w:szCs w:val="28"/>
        </w:rPr>
        <w:t>допоміжних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будівель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споруд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технічної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інфраструктури</w:t>
      </w:r>
      <w:proofErr w:type="spellEnd"/>
      <w:r w:rsidRPr="003901EA">
        <w:rPr>
          <w:rFonts w:ascii="Century" w:hAnsi="Century"/>
          <w:sz w:val="28"/>
          <w:szCs w:val="28"/>
        </w:rPr>
        <w:t xml:space="preserve"> (</w:t>
      </w:r>
      <w:proofErr w:type="spellStart"/>
      <w:r w:rsidRPr="003901EA">
        <w:rPr>
          <w:rFonts w:ascii="Century" w:hAnsi="Century"/>
          <w:sz w:val="28"/>
          <w:szCs w:val="28"/>
        </w:rPr>
        <w:t>виробництва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розподілення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3901EA">
        <w:rPr>
          <w:rFonts w:ascii="Century" w:hAnsi="Century"/>
          <w:sz w:val="28"/>
          <w:szCs w:val="28"/>
        </w:rPr>
        <w:t>постачання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3901EA">
        <w:rPr>
          <w:rFonts w:ascii="Century" w:hAnsi="Century"/>
          <w:sz w:val="28"/>
          <w:szCs w:val="28"/>
        </w:rPr>
        <w:t>гарячої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3901EA">
        <w:rPr>
          <w:rFonts w:ascii="Century" w:hAnsi="Century"/>
          <w:sz w:val="28"/>
          <w:szCs w:val="28"/>
        </w:rPr>
        <w:t>збирання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, </w:t>
      </w:r>
      <w:proofErr w:type="spellStart"/>
      <w:r w:rsidRPr="003901EA">
        <w:rPr>
          <w:rFonts w:ascii="Century" w:hAnsi="Century"/>
          <w:sz w:val="28"/>
          <w:szCs w:val="28"/>
        </w:rPr>
        <w:t>очищення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та </w:t>
      </w:r>
      <w:proofErr w:type="spellStart"/>
      <w:r w:rsidRPr="003901EA">
        <w:rPr>
          <w:rFonts w:ascii="Century" w:hAnsi="Century"/>
          <w:sz w:val="28"/>
          <w:szCs w:val="28"/>
        </w:rPr>
        <w:t>розподілення</w:t>
      </w:r>
      <w:proofErr w:type="spellEnd"/>
      <w:r w:rsidRPr="003901EA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3901EA">
        <w:rPr>
          <w:rFonts w:ascii="Century" w:hAnsi="Century"/>
          <w:sz w:val="28"/>
          <w:szCs w:val="28"/>
        </w:rPr>
        <w:t>території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Городоцької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</w:t>
      </w:r>
      <w:proofErr w:type="spellStart"/>
      <w:r w:rsidRPr="003901EA">
        <w:rPr>
          <w:rFonts w:ascii="Century" w:hAnsi="Century"/>
          <w:sz w:val="28"/>
          <w:szCs w:val="28"/>
        </w:rPr>
        <w:t>міської</w:t>
      </w:r>
      <w:proofErr w:type="spellEnd"/>
      <w:r w:rsidRPr="003901EA">
        <w:rPr>
          <w:rFonts w:ascii="Century" w:hAnsi="Century"/>
          <w:sz w:val="28"/>
          <w:szCs w:val="28"/>
        </w:rPr>
        <w:t xml:space="preserve"> ради</w:t>
      </w:r>
      <w:r w:rsidRPr="003901E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279E489A" w14:textId="4C1AB847" w:rsidR="00F3078B" w:rsidRPr="003901EA" w:rsidRDefault="00F3078B" w:rsidP="00F3078B">
      <w:pPr>
        <w:jc w:val="both"/>
        <w:rPr>
          <w:rFonts w:ascii="Century" w:hAnsi="Century"/>
          <w:sz w:val="28"/>
          <w:szCs w:val="28"/>
          <w:lang w:val="uk-UA"/>
        </w:rPr>
      </w:pPr>
      <w:r w:rsidRPr="003901EA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0,8915 га, кадастровий номер 4620986200:14:000:0007, в розмірі  1 119 058,94 грн. (</w:t>
      </w:r>
      <w:r w:rsidRPr="003901EA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3901EA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3901EA">
        <w:rPr>
          <w:rFonts w:ascii="Century" w:hAnsi="Century" w:cs="Arial"/>
          <w:bCs/>
          <w:sz w:val="28"/>
          <w:szCs w:val="28"/>
        </w:rPr>
        <w:t xml:space="preserve"> сто </w:t>
      </w:r>
      <w:proofErr w:type="spellStart"/>
      <w:r w:rsidRPr="003901EA">
        <w:rPr>
          <w:rFonts w:ascii="Century" w:hAnsi="Century" w:cs="Arial"/>
          <w:bCs/>
          <w:sz w:val="28"/>
          <w:szCs w:val="28"/>
        </w:rPr>
        <w:t>дев`ятнадцять</w:t>
      </w:r>
      <w:proofErr w:type="spellEnd"/>
      <w:r w:rsidRPr="003901EA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3901EA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3901EA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3901EA">
        <w:rPr>
          <w:rFonts w:ascii="Century" w:hAnsi="Century" w:cs="Arial"/>
          <w:bCs/>
          <w:sz w:val="28"/>
          <w:szCs w:val="28"/>
        </w:rPr>
        <w:t>п`ятдесят</w:t>
      </w:r>
      <w:proofErr w:type="spellEnd"/>
      <w:r w:rsidRPr="003901EA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3901EA">
        <w:rPr>
          <w:rFonts w:ascii="Century" w:hAnsi="Century" w:cs="Arial"/>
          <w:bCs/>
          <w:sz w:val="28"/>
          <w:szCs w:val="28"/>
        </w:rPr>
        <w:t>вісім</w:t>
      </w:r>
      <w:proofErr w:type="spellEnd"/>
      <w:r w:rsidRPr="003901EA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3901EA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3901EA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3901EA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3901EA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94 </w:t>
      </w:r>
      <w:r w:rsidRPr="003901EA">
        <w:rPr>
          <w:rFonts w:ascii="Century" w:hAnsi="Century"/>
          <w:sz w:val="28"/>
          <w:szCs w:val="28"/>
          <w:lang w:val="uk-UA"/>
        </w:rPr>
        <w:t>коп.).</w:t>
      </w:r>
    </w:p>
    <w:p w14:paraId="7E53FD81" w14:textId="77777777" w:rsidR="00F3078B" w:rsidRPr="003901EA" w:rsidRDefault="00F3078B" w:rsidP="00F3078B">
      <w:pPr>
        <w:jc w:val="both"/>
        <w:rPr>
          <w:rFonts w:ascii="Century" w:hAnsi="Century"/>
          <w:sz w:val="28"/>
          <w:szCs w:val="28"/>
          <w:lang w:val="uk-UA"/>
        </w:rPr>
      </w:pPr>
      <w:r w:rsidRPr="003901EA">
        <w:rPr>
          <w:rFonts w:ascii="Century" w:hAnsi="Century"/>
          <w:sz w:val="28"/>
          <w:szCs w:val="28"/>
          <w:lang w:val="uk-UA"/>
        </w:rPr>
        <w:t>3. Контроль за виконанням рішення покласти на відділ земельних відносин</w:t>
      </w:r>
      <w:bookmarkStart w:id="0" w:name="_GoBack"/>
      <w:bookmarkEnd w:id="0"/>
      <w:r w:rsidRPr="003901EA">
        <w:rPr>
          <w:rFonts w:ascii="Century" w:hAnsi="Century"/>
          <w:sz w:val="28"/>
          <w:szCs w:val="28"/>
          <w:lang w:val="uk-UA"/>
        </w:rPr>
        <w:t xml:space="preserve">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1FEB466D" w14:textId="77777777" w:rsidR="003901EA" w:rsidRDefault="003901EA" w:rsidP="00F3078B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418D77BD" w14:textId="77777777" w:rsidR="003901EA" w:rsidRDefault="003901EA" w:rsidP="00F3078B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36C80844" w14:textId="7D7B2D0F" w:rsidR="00F3078B" w:rsidRPr="003901EA" w:rsidRDefault="00F3078B" w:rsidP="003901E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901EA">
        <w:rPr>
          <w:rFonts w:ascii="Century" w:hAnsi="Century"/>
          <w:b/>
          <w:sz w:val="28"/>
          <w:szCs w:val="28"/>
          <w:lang w:val="uk-UA"/>
        </w:rPr>
        <w:t>Мі</w:t>
      </w:r>
      <w:r w:rsidR="003901EA">
        <w:rPr>
          <w:rFonts w:ascii="Century" w:hAnsi="Century"/>
          <w:b/>
          <w:sz w:val="28"/>
          <w:szCs w:val="28"/>
          <w:lang w:val="uk-UA"/>
        </w:rPr>
        <w:t xml:space="preserve">ський голова                                                       </w:t>
      </w:r>
      <w:r w:rsidRPr="003901EA">
        <w:rPr>
          <w:rFonts w:ascii="Century" w:hAnsi="Century"/>
          <w:b/>
          <w:sz w:val="28"/>
          <w:szCs w:val="28"/>
          <w:lang w:val="uk-UA"/>
        </w:rPr>
        <w:t xml:space="preserve"> Володимир РЕМЕНЯК</w:t>
      </w:r>
    </w:p>
    <w:p w14:paraId="0D1ABA78" w14:textId="77777777" w:rsidR="00360593" w:rsidRPr="003901EA" w:rsidRDefault="00360593">
      <w:pPr>
        <w:rPr>
          <w:sz w:val="28"/>
          <w:szCs w:val="28"/>
        </w:rPr>
      </w:pPr>
    </w:p>
    <w:sectPr w:rsidR="00360593" w:rsidRPr="003901EA" w:rsidSect="003901EA">
      <w:pgSz w:w="11906" w:h="16838"/>
      <w:pgMar w:top="1134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67"/>
    <w:rsid w:val="00360593"/>
    <w:rsid w:val="003901EA"/>
    <w:rsid w:val="004457CE"/>
    <w:rsid w:val="004D6CE6"/>
    <w:rsid w:val="006F5167"/>
    <w:rsid w:val="00775701"/>
    <w:rsid w:val="00DF0743"/>
    <w:rsid w:val="00F3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18B2"/>
  <w15:chartTrackingRefBased/>
  <w15:docId w15:val="{4EE4BABF-1BA6-494B-9BD8-0F23895C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3078B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F3078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D6CE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D6CE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1513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cp:lastPrinted>2022-11-18T08:46:00Z</cp:lastPrinted>
  <dcterms:created xsi:type="dcterms:W3CDTF">2022-11-01T10:36:00Z</dcterms:created>
  <dcterms:modified xsi:type="dcterms:W3CDTF">2022-11-18T08:46:00Z</dcterms:modified>
</cp:coreProperties>
</file>